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top w:val="single" w:sz="4" w:space="0" w:color="00000A"/>
          <w:bottom w:val="single" w:sz="4" w:space="1" w:color="00000A"/>
        </w:pBdr>
        <w:shd w:val="clear" w:color="auto" w:fill="F3F3F3"/>
        <w:spacing w:lineRule="auto" w:line="240" w:before="240" w:after="0"/>
        <w:ind w:left="284" w:hanging="284"/>
        <w:jc w:val="both"/>
        <w:outlineLvl w:val="0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Załącznik Nr 3 do SWZ</w:t>
      </w:r>
    </w:p>
    <w:p>
      <w:pPr>
        <w:pStyle w:val="Normal"/>
        <w:spacing w:lineRule="auto" w:line="240" w:before="0" w:after="0"/>
        <w:ind w:left="6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ab/>
        <w:tab/>
      </w:r>
    </w:p>
    <w:p>
      <w:pPr>
        <w:pStyle w:val="Normal"/>
        <w:numPr>
          <w:ilvl w:val="0"/>
          <w:numId w:val="0"/>
        </w:numPr>
        <w:tabs>
          <w:tab w:val="left" w:pos="1080" w:leader="none"/>
          <w:tab w:val="left" w:pos="1800" w:leader="none"/>
        </w:tabs>
        <w:spacing w:lineRule="atLeast" w:line="200" w:before="0" w:after="11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ZOBOWIĄZANIE PODMIOTU</w:t>
      </w:r>
    </w:p>
    <w:p>
      <w:pPr>
        <w:pStyle w:val="Normal"/>
        <w:tabs>
          <w:tab w:val="left" w:pos="1080" w:leader="none"/>
          <w:tab w:val="left" w:pos="1800" w:leader="none"/>
        </w:tabs>
        <w:spacing w:lineRule="atLeast" w:line="200" w:before="0" w:after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 oddania Wykonawcy do dyspozycji niezbędnych zasobów na potrzeby realizacji zamówienia</w:t>
      </w:r>
    </w:p>
    <w:p>
      <w:pPr>
        <w:pStyle w:val="Normal"/>
        <w:tabs>
          <w:tab w:val="left" w:pos="1080" w:leader="none"/>
          <w:tab w:val="left" w:pos="1800" w:leader="none"/>
        </w:tabs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080" w:leader="none"/>
          <w:tab w:val="left" w:pos="1800" w:leader="none"/>
        </w:tabs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iż: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i adres podmiotu oddającego do dyspozycji zasoby)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</w:rPr>
        <w:t>oddaje do dyspozycji: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i adres Wykonawcy, któremu podmiot oddaje do dyspozycji zasoby)</w:t>
      </w:r>
    </w:p>
    <w:p>
      <w:pPr>
        <w:pStyle w:val="Normal"/>
        <w:tabs>
          <w:tab w:val="left" w:pos="1080" w:leader="none"/>
          <w:tab w:val="left" w:pos="1800" w:leader="none"/>
        </w:tabs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</w:rPr>
        <w:t xml:space="preserve">niezbędne zasoby tj. ………………………………..………………………………………………..… </w:t>
      </w:r>
      <w:r>
        <w:rPr>
          <w:rFonts w:cs="Times New Roman" w:ascii="Times New Roman" w:hAnsi="Times New Roman"/>
          <w:sz w:val="24"/>
          <w:szCs w:val="24"/>
        </w:rPr>
        <w:t xml:space="preserve">na potrzeby realizacji zamówienia pn. </w:t>
      </w: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4"/>
          <w:szCs w:val="24"/>
          <w:lang w:val="pl-PL" w:eastAsia="pl-PL"/>
        </w:rPr>
        <w:t>Budowa sieci kanalizacji sanitarnej na terenie gminy Orla - etap I</w:t>
      </w:r>
      <w:r>
        <w:rPr>
          <w:rFonts w:cs="Times New Roman" w:ascii="Times New Roman" w:hAnsi="Times New Roman"/>
          <w:i/>
          <w:iCs/>
          <w:sz w:val="24"/>
          <w:szCs w:val="24"/>
        </w:rPr>
        <w:t>”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Zakres dostępnych Wykonawcy zasobów podmiotu: ……………………………………………………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  <w:r>
        <w:rPr>
          <w:rFonts w:cs="Times New Roman" w:ascii="Times New Roman" w:hAnsi="Times New Roman"/>
        </w:rPr>
        <w:t>.………………………………………………………...…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Sposób wykorzystania zasobów podmiotu, przez Wykonawcę, przy wykonywaniu zamówienia publicznego: ………………………………………………………….…………………………………..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Zakres i okres udziału podmiotu przy wykonywaniu zamówienia publicznego: ……………………….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.…………………………………………..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 podmiot, na zdolnościach którego Wykonawca polega w odniesieniu do warunków udziału w postępowaniu dotyczących wykształcenia, kwalifikacji zawodowych lub doświadczenia, zrealizuje dostawy, których wskazane zdolności dotyczą. Jeśli tak to w jakim zakresie. ………………………….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i/>
          <w:i/>
          <w:iCs/>
          <w:sz w:val="20"/>
          <w:szCs w:val="20"/>
        </w:rPr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</w:tabs>
      <w:rPr/>
    </w:pPr>
    <w:r>
      <w:rPr/>
      <w:t xml:space="preserve">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eastAsia="SimSun" w:cs="Calibri" w:ascii="Calibri" w:hAnsi="Calibri"/>
      <w:color w:val="auto"/>
      <w:kern w:val="2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auto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LibreOffice/6.0.3.2$Windows_x86 LibreOffice_project/8f48d515416608e3a835360314dac7e47fd0b821</Application>
  <Pages>1</Pages>
  <Words>143</Words>
  <Characters>1594</Characters>
  <CharactersWithSpaces>1840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Malgorzata</dc:creator>
  <dc:description/>
  <dc:language>pl-PL</dc:language>
  <cp:lastModifiedBy/>
  <cp:lastPrinted>2022-04-15T06:34:00Z</cp:lastPrinted>
  <dcterms:modified xsi:type="dcterms:W3CDTF">2022-06-29T11:34:31Z</dcterms:modified>
  <cp:revision>3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